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DFB6" w14:textId="0A614436" w:rsidR="00A656B0" w:rsidRPr="00A656B0" w:rsidRDefault="00A656B0" w:rsidP="00A656B0">
      <w:pPr>
        <w:rPr>
          <w:rFonts w:ascii="Times New Roman" w:eastAsia="Times New Roman" w:hAnsi="Times New Roman" w:cs="Times New Roman"/>
          <w:lang w:eastAsia="en-GB"/>
        </w:rPr>
      </w:pPr>
      <w:r w:rsidRPr="00A656B0">
        <w:rPr>
          <w:rFonts w:ascii="Times New Roman" w:eastAsia="Times New Roman" w:hAnsi="Times New Roman" w:cs="Times New Roman"/>
          <w:lang w:eastAsia="en-GB"/>
        </w:rPr>
        <w:fldChar w:fldCharType="begin"/>
      </w:r>
      <w:r w:rsidRPr="00A656B0">
        <w:rPr>
          <w:rFonts w:ascii="Times New Roman" w:eastAsia="Times New Roman" w:hAnsi="Times New Roman" w:cs="Times New Roman"/>
          <w:lang w:eastAsia="en-GB"/>
        </w:rPr>
        <w:instrText xml:space="preserve"> INCLUDEPICTURE "/var/folders/22/yk8014p562g3jy_7qystkjqr0000gn/T/com.microsoft.Word/WebArchiveCopyPasteTempFiles/page1image3424519728" \* MERGEFORMATINET </w:instrText>
      </w:r>
      <w:r w:rsidRPr="00A656B0">
        <w:rPr>
          <w:rFonts w:ascii="Times New Roman" w:eastAsia="Times New Roman" w:hAnsi="Times New Roman" w:cs="Times New Roman"/>
          <w:lang w:eastAsia="en-GB"/>
        </w:rPr>
        <w:fldChar w:fldCharType="separate"/>
      </w:r>
      <w:r w:rsidRPr="00A656B0">
        <w:rPr>
          <w:rFonts w:ascii="Times New Roman" w:eastAsia="Times New Roman" w:hAnsi="Times New Roman" w:cs="Times New Roman"/>
          <w:noProof/>
          <w:lang w:eastAsia="en-GB"/>
        </w:rPr>
        <w:drawing>
          <wp:inline distT="0" distB="0" distL="0" distR="0" wp14:anchorId="3956ADC5" wp14:editId="161DA575">
            <wp:extent cx="3736975" cy="1892300"/>
            <wp:effectExtent l="0" t="0" r="0" b="0"/>
            <wp:docPr id="3" name="Picture 3" descr="page1image342451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245197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6975" cy="1892300"/>
                    </a:xfrm>
                    <a:prstGeom prst="rect">
                      <a:avLst/>
                    </a:prstGeom>
                    <a:noFill/>
                    <a:ln>
                      <a:noFill/>
                    </a:ln>
                  </pic:spPr>
                </pic:pic>
              </a:graphicData>
            </a:graphic>
          </wp:inline>
        </w:drawing>
      </w:r>
      <w:r w:rsidRPr="00A656B0">
        <w:rPr>
          <w:rFonts w:ascii="Times New Roman" w:eastAsia="Times New Roman" w:hAnsi="Times New Roman" w:cs="Times New Roman"/>
          <w:lang w:eastAsia="en-GB"/>
        </w:rPr>
        <w:fldChar w:fldCharType="end"/>
      </w:r>
    </w:p>
    <w:p w14:paraId="5E67D101" w14:textId="4645B928" w:rsidR="00A656B0" w:rsidRPr="00A656B0" w:rsidRDefault="00A656B0" w:rsidP="00A656B0">
      <w:pPr>
        <w:spacing w:before="100" w:beforeAutospacing="1" w:after="100" w:afterAutospacing="1"/>
        <w:jc w:val="center"/>
        <w:rPr>
          <w:rFonts w:ascii="Calibri" w:eastAsia="Times New Roman" w:hAnsi="Calibri" w:cs="Calibri"/>
          <w:b/>
          <w:bCs/>
          <w:sz w:val="32"/>
          <w:szCs w:val="32"/>
          <w:lang w:eastAsia="en-GB"/>
        </w:rPr>
      </w:pPr>
      <w:r w:rsidRPr="00A656B0">
        <w:rPr>
          <w:rFonts w:ascii="Calibri" w:eastAsia="Times New Roman" w:hAnsi="Calibri" w:cs="Calibri"/>
          <w:b/>
          <w:bCs/>
          <w:sz w:val="32"/>
          <w:szCs w:val="32"/>
          <w:lang w:eastAsia="en-GB"/>
        </w:rPr>
        <w:t xml:space="preserve">The Duncairn Front </w:t>
      </w:r>
      <w:r w:rsidRPr="00A656B0">
        <w:rPr>
          <w:rFonts w:ascii="Calibri" w:eastAsia="Times New Roman" w:hAnsi="Calibri" w:cs="Calibri"/>
          <w:b/>
          <w:bCs/>
          <w:sz w:val="32"/>
          <w:szCs w:val="32"/>
          <w:lang w:eastAsia="en-GB"/>
        </w:rPr>
        <w:t>o</w:t>
      </w:r>
      <w:r w:rsidRPr="00A656B0">
        <w:rPr>
          <w:rFonts w:ascii="Calibri" w:eastAsia="Times New Roman" w:hAnsi="Calibri" w:cs="Calibri"/>
          <w:b/>
          <w:bCs/>
          <w:sz w:val="32"/>
          <w:szCs w:val="32"/>
          <w:lang w:eastAsia="en-GB"/>
        </w:rPr>
        <w:t>f House Volunteer</w:t>
      </w:r>
    </w:p>
    <w:p w14:paraId="11640CA4" w14:textId="77777777" w:rsidR="00A656B0" w:rsidRDefault="00A656B0" w:rsidP="00A656B0">
      <w:pPr>
        <w:spacing w:before="100" w:beforeAutospacing="1" w:after="100" w:afterAutospacing="1"/>
        <w:rPr>
          <w:rFonts w:ascii="Calibri" w:eastAsia="Times New Roman" w:hAnsi="Calibri" w:cs="Calibri"/>
          <w:b/>
          <w:bCs/>
          <w:sz w:val="22"/>
          <w:szCs w:val="22"/>
          <w:lang w:eastAsia="en-GB"/>
        </w:rPr>
      </w:pPr>
    </w:p>
    <w:p w14:paraId="3596449A" w14:textId="7BDD1B9A"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sidRPr="00A656B0">
        <w:rPr>
          <w:rFonts w:ascii="Calibri" w:eastAsia="Times New Roman" w:hAnsi="Calibri" w:cs="Calibri"/>
          <w:b/>
          <w:bCs/>
          <w:sz w:val="22"/>
          <w:szCs w:val="22"/>
          <w:lang w:eastAsia="en-GB"/>
        </w:rPr>
        <w:t xml:space="preserve">What is The Duncairn? </w:t>
      </w:r>
    </w:p>
    <w:p w14:paraId="60D2889B" w14:textId="43126EAF" w:rsidR="00A656B0" w:rsidRPr="00A656B0" w:rsidRDefault="00A656B0" w:rsidP="00A656B0">
      <w:pPr>
        <w:rPr>
          <w:rFonts w:ascii="Calibri" w:hAnsi="Calibri" w:cs="Calibri"/>
          <w:sz w:val="22"/>
          <w:szCs w:val="22"/>
        </w:rPr>
      </w:pPr>
      <w:r w:rsidRPr="00A656B0">
        <w:rPr>
          <w:rFonts w:ascii="Calibri" w:eastAsia="Times New Roman" w:hAnsi="Calibri" w:cs="Calibri"/>
          <w:sz w:val="22"/>
          <w:szCs w:val="22"/>
          <w:lang w:eastAsia="en-GB"/>
        </w:rPr>
        <w:t>The Duncairn is a vibrant welcoming community arts hub proudly based in north Belfast</w:t>
      </w:r>
      <w:r>
        <w:rPr>
          <w:rFonts w:ascii="Calibri" w:eastAsia="Times New Roman" w:hAnsi="Calibri" w:cs="Calibri"/>
          <w:sz w:val="22"/>
          <w:szCs w:val="22"/>
          <w:lang w:eastAsia="en-GB"/>
        </w:rPr>
        <w:t xml:space="preserve"> since 2014. The Duncairn </w:t>
      </w:r>
      <w:r>
        <w:rPr>
          <w:rFonts w:ascii="Calibri" w:hAnsi="Calibri" w:cs="Calibri"/>
          <w:sz w:val="22"/>
          <w:szCs w:val="22"/>
        </w:rPr>
        <w:t>is ru</w:t>
      </w:r>
      <w:r w:rsidRPr="00A656B0">
        <w:rPr>
          <w:rFonts w:ascii="Calibri" w:hAnsi="Calibri" w:cs="Calibri"/>
          <w:sz w:val="22"/>
          <w:szCs w:val="22"/>
        </w:rPr>
        <w:t>n by a tight team of staff and volunteers</w:t>
      </w:r>
      <w:r>
        <w:rPr>
          <w:rFonts w:ascii="Calibri" w:hAnsi="Calibri" w:cs="Calibri"/>
          <w:sz w:val="22"/>
          <w:szCs w:val="22"/>
        </w:rPr>
        <w:t xml:space="preserve"> </w:t>
      </w:r>
      <w:r w:rsidRPr="00A656B0">
        <w:rPr>
          <w:rFonts w:ascii="Calibri" w:hAnsi="Calibri" w:cs="Calibri"/>
          <w:sz w:val="22"/>
          <w:szCs w:val="22"/>
        </w:rPr>
        <w:t xml:space="preserve">and </w:t>
      </w:r>
      <w:r>
        <w:rPr>
          <w:rFonts w:ascii="Calibri" w:hAnsi="Calibri" w:cs="Calibri"/>
          <w:sz w:val="22"/>
          <w:szCs w:val="22"/>
        </w:rPr>
        <w:t>has a strong</w:t>
      </w:r>
      <w:r w:rsidRPr="00A656B0">
        <w:rPr>
          <w:rFonts w:ascii="Calibri" w:hAnsi="Calibri" w:cs="Calibri"/>
          <w:sz w:val="22"/>
          <w:szCs w:val="22"/>
        </w:rPr>
        <w:t xml:space="preserve"> focus on community</w:t>
      </w:r>
      <w:r>
        <w:rPr>
          <w:rFonts w:ascii="Calibri" w:hAnsi="Calibri" w:cs="Calibri"/>
          <w:sz w:val="22"/>
          <w:szCs w:val="22"/>
        </w:rPr>
        <w:t>.</w:t>
      </w:r>
      <w:r w:rsidRPr="00A656B0">
        <w:rPr>
          <w:rFonts w:ascii="Calibri" w:hAnsi="Calibri" w:cs="Calibri"/>
          <w:sz w:val="22"/>
          <w:szCs w:val="22"/>
        </w:rPr>
        <w:t xml:space="preserve"> </w:t>
      </w:r>
      <w:r>
        <w:rPr>
          <w:rFonts w:ascii="Calibri" w:hAnsi="Calibri" w:cs="Calibri"/>
          <w:sz w:val="22"/>
          <w:szCs w:val="22"/>
        </w:rPr>
        <w:t xml:space="preserve">It </w:t>
      </w:r>
      <w:r w:rsidRPr="00A656B0">
        <w:rPr>
          <w:rFonts w:ascii="Calibri" w:hAnsi="Calibri" w:cs="Calibri"/>
          <w:sz w:val="22"/>
          <w:szCs w:val="22"/>
        </w:rPr>
        <w:t xml:space="preserve">offers </w:t>
      </w:r>
      <w:r>
        <w:rPr>
          <w:rFonts w:ascii="Calibri" w:hAnsi="Calibri" w:cs="Calibri"/>
          <w:sz w:val="22"/>
          <w:szCs w:val="22"/>
        </w:rPr>
        <w:t xml:space="preserve">art </w:t>
      </w:r>
      <w:r w:rsidRPr="00A656B0">
        <w:rPr>
          <w:rFonts w:ascii="Calibri" w:hAnsi="Calibri" w:cs="Calibri"/>
          <w:sz w:val="22"/>
          <w:szCs w:val="22"/>
        </w:rPr>
        <w:t>classes</w:t>
      </w:r>
      <w:r>
        <w:rPr>
          <w:rFonts w:ascii="Calibri" w:hAnsi="Calibri" w:cs="Calibri"/>
          <w:sz w:val="22"/>
          <w:szCs w:val="22"/>
        </w:rPr>
        <w:t xml:space="preserve"> &amp; </w:t>
      </w:r>
      <w:r w:rsidRPr="00A656B0">
        <w:rPr>
          <w:rFonts w:ascii="Calibri" w:hAnsi="Calibri" w:cs="Calibri"/>
          <w:sz w:val="22"/>
          <w:szCs w:val="22"/>
        </w:rPr>
        <w:t>workshops,</w:t>
      </w:r>
      <w:r>
        <w:rPr>
          <w:rFonts w:ascii="Calibri" w:hAnsi="Calibri" w:cs="Calibri"/>
          <w:sz w:val="22"/>
          <w:szCs w:val="22"/>
        </w:rPr>
        <w:t xml:space="preserve"> </w:t>
      </w:r>
      <w:r w:rsidRPr="00A656B0">
        <w:rPr>
          <w:rFonts w:ascii="Calibri" w:hAnsi="Calibri" w:cs="Calibri"/>
          <w:sz w:val="22"/>
          <w:szCs w:val="22"/>
        </w:rPr>
        <w:t xml:space="preserve">a full music programme and much more, ensuring that people of various </w:t>
      </w:r>
      <w:proofErr w:type="gramStart"/>
      <w:r w:rsidRPr="00A656B0">
        <w:rPr>
          <w:rFonts w:ascii="Calibri" w:hAnsi="Calibri" w:cs="Calibri"/>
          <w:sz w:val="22"/>
          <w:szCs w:val="22"/>
        </w:rPr>
        <w:t xml:space="preserve">interests </w:t>
      </w:r>
      <w:r>
        <w:rPr>
          <w:rFonts w:ascii="Calibri" w:hAnsi="Calibri" w:cs="Calibri"/>
          <w:sz w:val="22"/>
          <w:szCs w:val="22"/>
        </w:rPr>
        <w:t>,</w:t>
      </w:r>
      <w:proofErr w:type="gramEnd"/>
      <w:r>
        <w:rPr>
          <w:rFonts w:ascii="Calibri" w:hAnsi="Calibri" w:cs="Calibri"/>
          <w:sz w:val="22"/>
          <w:szCs w:val="22"/>
        </w:rPr>
        <w:t xml:space="preserve"> backgrounds </w:t>
      </w:r>
      <w:r w:rsidRPr="00A656B0">
        <w:rPr>
          <w:rFonts w:ascii="Calibri" w:hAnsi="Calibri" w:cs="Calibri"/>
          <w:sz w:val="22"/>
          <w:szCs w:val="22"/>
        </w:rPr>
        <w:t xml:space="preserve">and ages are catered for. </w:t>
      </w:r>
    </w:p>
    <w:p w14:paraId="64EC14E6" w14:textId="77777777"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b/>
          <w:bCs/>
          <w:color w:val="14161E"/>
          <w:sz w:val="22"/>
          <w:szCs w:val="22"/>
          <w:lang w:eastAsia="en-GB"/>
        </w:rPr>
        <w:t>Our Mission:</w:t>
      </w:r>
    </w:p>
    <w:p w14:paraId="4FEA9D43" w14:textId="03F8D270"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Inspire Communities, Develop Audiences, Strengthen the Sector.</w:t>
      </w:r>
    </w:p>
    <w:p w14:paraId="769FE7C8" w14:textId="7BADCF73"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 xml:space="preserve">Create a shared space arts facility that will contribute to North Belfast’s cultural, social, </w:t>
      </w:r>
      <w:proofErr w:type="gramStart"/>
      <w:r w:rsidRPr="00A656B0">
        <w:rPr>
          <w:rFonts w:ascii="Calibri" w:eastAsia="Times New Roman" w:hAnsi="Calibri" w:cs="Calibri"/>
          <w:color w:val="14161E"/>
          <w:sz w:val="22"/>
          <w:szCs w:val="22"/>
          <w:lang w:eastAsia="en-GB"/>
        </w:rPr>
        <w:t>political</w:t>
      </w:r>
      <w:proofErr w:type="gramEnd"/>
      <w:r w:rsidRPr="00A656B0">
        <w:rPr>
          <w:rFonts w:ascii="Calibri" w:eastAsia="Times New Roman" w:hAnsi="Calibri" w:cs="Calibri"/>
          <w:color w:val="14161E"/>
          <w:sz w:val="22"/>
          <w:szCs w:val="22"/>
          <w:lang w:eastAsia="en-GB"/>
        </w:rPr>
        <w:t xml:space="preserve"> and economic rebirth.</w:t>
      </w:r>
    </w:p>
    <w:p w14:paraId="6F8BD8B1" w14:textId="55FC7AE4"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Showcase, support &amp; develop the work of young emerging local artists.</w:t>
      </w:r>
    </w:p>
    <w:p w14:paraId="6304F403" w14:textId="197C0AF5" w:rsid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Create a new arts</w:t>
      </w:r>
      <w:r>
        <w:rPr>
          <w:rFonts w:ascii="Calibri" w:eastAsia="Times New Roman" w:hAnsi="Calibri" w:cs="Calibri"/>
          <w:color w:val="14161E"/>
          <w:sz w:val="22"/>
          <w:szCs w:val="22"/>
          <w:lang w:eastAsia="en-GB"/>
        </w:rPr>
        <w:t>-</w:t>
      </w:r>
      <w:r w:rsidRPr="00A656B0">
        <w:rPr>
          <w:rFonts w:ascii="Calibri" w:eastAsia="Times New Roman" w:hAnsi="Calibri" w:cs="Calibri"/>
          <w:color w:val="14161E"/>
          <w:sz w:val="22"/>
          <w:szCs w:val="22"/>
          <w:lang w:eastAsia="en-GB"/>
        </w:rPr>
        <w:t xml:space="preserve">based model of engagement with disenfranchised, </w:t>
      </w:r>
      <w:proofErr w:type="gramStart"/>
      <w:r w:rsidRPr="00A656B0">
        <w:rPr>
          <w:rFonts w:ascii="Calibri" w:eastAsia="Times New Roman" w:hAnsi="Calibri" w:cs="Calibri"/>
          <w:color w:val="14161E"/>
          <w:sz w:val="22"/>
          <w:szCs w:val="22"/>
          <w:lang w:eastAsia="en-GB"/>
        </w:rPr>
        <w:t>marginalised</w:t>
      </w:r>
      <w:proofErr w:type="gramEnd"/>
      <w:r w:rsidRPr="00A656B0">
        <w:rPr>
          <w:rFonts w:ascii="Calibri" w:eastAsia="Times New Roman" w:hAnsi="Calibri" w:cs="Calibri"/>
          <w:color w:val="14161E"/>
          <w:sz w:val="22"/>
          <w:szCs w:val="22"/>
          <w:lang w:eastAsia="en-GB"/>
        </w:rPr>
        <w:t xml:space="preserve"> and disadvantaged communities in North Belfast.</w:t>
      </w:r>
    </w:p>
    <w:p w14:paraId="60A32286" w14:textId="5F77F8C9" w:rsidR="00A656B0" w:rsidRPr="00A656B0" w:rsidRDefault="00A656B0" w:rsidP="00A656B0">
      <w:pPr>
        <w:spacing w:before="100" w:beforeAutospacing="1" w:after="100" w:afterAutospacing="1"/>
        <w:rPr>
          <w:rFonts w:ascii="Calibri" w:eastAsia="Times New Roman" w:hAnsi="Calibri" w:cs="Calibri"/>
          <w:b/>
          <w:bCs/>
          <w:color w:val="14161E"/>
          <w:sz w:val="22"/>
          <w:szCs w:val="22"/>
          <w:lang w:eastAsia="en-GB"/>
        </w:rPr>
      </w:pPr>
      <w:r w:rsidRPr="00A656B0">
        <w:rPr>
          <w:rFonts w:ascii="Calibri" w:eastAsia="Times New Roman" w:hAnsi="Calibri" w:cs="Calibri"/>
          <w:b/>
          <w:bCs/>
          <w:color w:val="14161E"/>
          <w:sz w:val="22"/>
          <w:szCs w:val="22"/>
          <w:lang w:eastAsia="en-GB"/>
        </w:rPr>
        <w:t>Our Values:</w:t>
      </w:r>
    </w:p>
    <w:p w14:paraId="2DA63B07" w14:textId="4090931E"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b/>
          <w:bCs/>
          <w:color w:val="14161E"/>
          <w:sz w:val="22"/>
          <w:szCs w:val="22"/>
          <w:lang w:eastAsia="en-GB"/>
        </w:rPr>
        <w:t>Connection &amp; Inclusion</w:t>
      </w:r>
      <w:r>
        <w:rPr>
          <w:rFonts w:ascii="Calibri" w:eastAsia="Times New Roman" w:hAnsi="Calibri" w:cs="Calibri"/>
          <w:color w:val="14161E"/>
          <w:sz w:val="22"/>
          <w:szCs w:val="22"/>
          <w:lang w:eastAsia="en-GB"/>
        </w:rPr>
        <w:t xml:space="preserve"> - </w:t>
      </w:r>
      <w:r w:rsidRPr="00A656B0">
        <w:rPr>
          <w:rFonts w:ascii="Calibri" w:eastAsia="Times New Roman" w:hAnsi="Calibri" w:cs="Calibri"/>
          <w:color w:val="14161E"/>
          <w:sz w:val="22"/>
          <w:szCs w:val="22"/>
          <w:lang w:eastAsia="en-GB"/>
        </w:rPr>
        <w:t>We are community-oriented.</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strive to provide a space accessible to anyone and everyone.</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listen to our community and respond with them for their cultural needs.</w:t>
      </w:r>
    </w:p>
    <w:p w14:paraId="1544B05D" w14:textId="2F557D6D"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color w:val="14161E"/>
          <w:sz w:val="22"/>
          <w:szCs w:val="22"/>
          <w:lang w:eastAsia="en-GB"/>
        </w:rPr>
        <w:t> </w:t>
      </w:r>
      <w:r w:rsidRPr="00A656B0">
        <w:rPr>
          <w:rFonts w:ascii="Calibri" w:eastAsia="Times New Roman" w:hAnsi="Calibri" w:cs="Calibri"/>
          <w:b/>
          <w:bCs/>
          <w:color w:val="14161E"/>
          <w:sz w:val="22"/>
          <w:szCs w:val="22"/>
          <w:lang w:eastAsia="en-GB"/>
        </w:rPr>
        <w:t>Creativity</w:t>
      </w:r>
      <w:r>
        <w:rPr>
          <w:rFonts w:ascii="Calibri" w:eastAsia="Times New Roman" w:hAnsi="Calibri" w:cs="Calibri"/>
          <w:color w:val="14161E"/>
          <w:sz w:val="22"/>
          <w:szCs w:val="22"/>
          <w:lang w:eastAsia="en-GB"/>
        </w:rPr>
        <w:t xml:space="preserve"> - </w:t>
      </w:r>
      <w:r w:rsidRPr="00A656B0">
        <w:rPr>
          <w:rFonts w:ascii="Calibri" w:eastAsia="Times New Roman" w:hAnsi="Calibri" w:cs="Calibri"/>
          <w:color w:val="14161E"/>
          <w:sz w:val="22"/>
          <w:szCs w:val="22"/>
          <w:lang w:eastAsia="en-GB"/>
        </w:rPr>
        <w:t>"We must create to know who we can be", we have adopted Stephen James Smith's poem as our motto</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believe in the power of the arts to bring about social change.</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nurture talent and the creatives of the future. </w:t>
      </w:r>
    </w:p>
    <w:p w14:paraId="4BFAB18D" w14:textId="2D751356"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r w:rsidRPr="00A656B0">
        <w:rPr>
          <w:rFonts w:ascii="Calibri" w:eastAsia="Times New Roman" w:hAnsi="Calibri" w:cs="Calibri"/>
          <w:b/>
          <w:bCs/>
          <w:color w:val="14161E"/>
          <w:sz w:val="22"/>
          <w:szCs w:val="22"/>
          <w:lang w:eastAsia="en-GB"/>
        </w:rPr>
        <w:t>Environmental sustainability</w:t>
      </w:r>
      <w:r>
        <w:rPr>
          <w:rFonts w:ascii="Calibri" w:eastAsia="Times New Roman" w:hAnsi="Calibri" w:cs="Calibri"/>
          <w:color w:val="14161E"/>
          <w:sz w:val="22"/>
          <w:szCs w:val="22"/>
          <w:lang w:eastAsia="en-GB"/>
        </w:rPr>
        <w:t xml:space="preserve"> - </w:t>
      </w:r>
      <w:r w:rsidRPr="00A656B0">
        <w:rPr>
          <w:rFonts w:ascii="Calibri" w:eastAsia="Times New Roman" w:hAnsi="Calibri" w:cs="Calibri"/>
          <w:color w:val="14161E"/>
          <w:sz w:val="22"/>
          <w:szCs w:val="22"/>
          <w:lang w:eastAsia="en-GB"/>
        </w:rPr>
        <w:t>We believe we must do our part to solve the climate emergency.</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want to inspire people that change is possible.</w:t>
      </w:r>
      <w:r>
        <w:rPr>
          <w:rFonts w:ascii="Calibri" w:eastAsia="Times New Roman" w:hAnsi="Calibri" w:cs="Calibri"/>
          <w:color w:val="14161E"/>
          <w:sz w:val="22"/>
          <w:szCs w:val="22"/>
          <w:lang w:eastAsia="en-GB"/>
        </w:rPr>
        <w:t xml:space="preserve"> </w:t>
      </w:r>
      <w:r w:rsidRPr="00A656B0">
        <w:rPr>
          <w:rFonts w:ascii="Calibri" w:eastAsia="Times New Roman" w:hAnsi="Calibri" w:cs="Calibri"/>
          <w:color w:val="14161E"/>
          <w:sz w:val="22"/>
          <w:szCs w:val="22"/>
          <w:lang w:eastAsia="en-GB"/>
        </w:rPr>
        <w:t>We advocate for climate action.</w:t>
      </w:r>
    </w:p>
    <w:p w14:paraId="1890217F" w14:textId="77777777" w:rsidR="00A656B0" w:rsidRDefault="00A656B0" w:rsidP="00A656B0">
      <w:pPr>
        <w:spacing w:before="100" w:beforeAutospacing="1" w:after="100" w:afterAutospacing="1"/>
        <w:rPr>
          <w:rFonts w:ascii="Calibri" w:eastAsia="Times New Roman" w:hAnsi="Calibri" w:cs="Calibri"/>
          <w:color w:val="14161E"/>
          <w:sz w:val="22"/>
          <w:szCs w:val="22"/>
          <w:lang w:eastAsia="en-GB"/>
        </w:rPr>
      </w:pPr>
    </w:p>
    <w:p w14:paraId="07EE443E" w14:textId="77777777" w:rsidR="00A656B0" w:rsidRPr="00A656B0" w:rsidRDefault="00A656B0" w:rsidP="00A656B0">
      <w:pPr>
        <w:spacing w:before="100" w:beforeAutospacing="1" w:after="100" w:afterAutospacing="1"/>
        <w:rPr>
          <w:rFonts w:ascii="Calibri" w:eastAsia="Times New Roman" w:hAnsi="Calibri" w:cs="Calibri"/>
          <w:color w:val="14161E"/>
          <w:sz w:val="22"/>
          <w:szCs w:val="22"/>
          <w:lang w:eastAsia="en-GB"/>
        </w:rPr>
      </w:pPr>
    </w:p>
    <w:p w14:paraId="529093F2" w14:textId="77777777" w:rsidR="00A656B0" w:rsidRDefault="00A656B0" w:rsidP="00A656B0">
      <w:pPr>
        <w:spacing w:before="100" w:beforeAutospacing="1" w:after="100" w:afterAutospacing="1"/>
        <w:rPr>
          <w:rFonts w:ascii="Calibri" w:eastAsia="Times New Roman" w:hAnsi="Calibri" w:cs="Calibri"/>
          <w:color w:val="14161E"/>
          <w:sz w:val="22"/>
          <w:szCs w:val="22"/>
          <w:lang w:eastAsia="en-GB"/>
        </w:rPr>
      </w:pPr>
    </w:p>
    <w:p w14:paraId="39312866" w14:textId="5D835D21" w:rsidR="00A656B0" w:rsidRDefault="00A656B0" w:rsidP="00A656B0">
      <w:pPr>
        <w:spacing w:before="100" w:beforeAutospacing="1" w:after="100" w:afterAutospacing="1"/>
        <w:rPr>
          <w:rFonts w:ascii="Calibri" w:eastAsia="Times New Roman" w:hAnsi="Calibri" w:cs="Calibri"/>
          <w:b/>
          <w:bCs/>
          <w:sz w:val="22"/>
          <w:szCs w:val="22"/>
          <w:lang w:eastAsia="en-GB"/>
        </w:rPr>
      </w:pPr>
      <w:r w:rsidRPr="00A656B0">
        <w:rPr>
          <w:rFonts w:ascii="Calibri" w:eastAsia="Times New Roman" w:hAnsi="Calibri" w:cs="Calibri"/>
          <w:b/>
          <w:bCs/>
          <w:sz w:val="22"/>
          <w:szCs w:val="22"/>
          <w:lang w:eastAsia="en-GB"/>
        </w:rPr>
        <w:t>Front of House Volunteer</w:t>
      </w:r>
    </w:p>
    <w:p w14:paraId="1398AD1B" w14:textId="3DDA1440"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The role</w:t>
      </w:r>
    </w:p>
    <w:p w14:paraId="2DE796D0" w14:textId="7247AA39"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sidRPr="00A656B0">
        <w:rPr>
          <w:rFonts w:ascii="Calibri" w:eastAsia="Times New Roman" w:hAnsi="Calibri" w:cs="Calibri"/>
          <w:sz w:val="22"/>
          <w:szCs w:val="22"/>
          <w:lang w:eastAsia="en-GB"/>
        </w:rPr>
        <w:t xml:space="preserve">The Duncairn runs an annual arts and crafts calendar and an ongoing programme of events throughout the year. We are looking for volunteers to join our Front of House team. The benefits work both ways: You gain skills and experience in running events, and we get more people on board to enhance and improve our work. The Front of House Volunteer would join the staff and volunteer team as they deal with attendees, set-up rooms. attend to the public during events, and take down after the gigs, events and classes are finished. </w:t>
      </w:r>
    </w:p>
    <w:p w14:paraId="28918786" w14:textId="063BA8CB"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 xml:space="preserve">Main </w:t>
      </w:r>
      <w:r w:rsidRPr="00A656B0">
        <w:rPr>
          <w:rFonts w:ascii="Calibri" w:eastAsia="Times New Roman" w:hAnsi="Calibri" w:cs="Calibri"/>
          <w:b/>
          <w:bCs/>
          <w:sz w:val="22"/>
          <w:szCs w:val="22"/>
          <w:lang w:eastAsia="en-GB"/>
        </w:rPr>
        <w:t xml:space="preserve">Tasks </w:t>
      </w:r>
    </w:p>
    <w:p w14:paraId="7208F0F9" w14:textId="425A37C8" w:rsidR="00A656B0" w:rsidRP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 xml:space="preserve">Dealing with tickets and sales </w:t>
      </w:r>
    </w:p>
    <w:p w14:paraId="1A1ABCDD" w14:textId="3EB36619" w:rsidR="00A656B0" w:rsidRP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Pr>
          <w:rFonts w:ascii="Calibri" w:eastAsia="Times New Roman" w:hAnsi="Calibri" w:cs="Calibri"/>
          <w:sz w:val="22"/>
          <w:szCs w:val="22"/>
          <w:lang w:eastAsia="en-GB"/>
        </w:rPr>
        <w:t xml:space="preserve">Welcoming audiences </w:t>
      </w:r>
    </w:p>
    <w:p w14:paraId="5C1183BB" w14:textId="77777777" w:rsidR="00A656B0" w:rsidRP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 xml:space="preserve">Helping people with info such as directions </w:t>
      </w:r>
    </w:p>
    <w:p w14:paraId="086D58CB" w14:textId="5ACB2766" w:rsid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 xml:space="preserve">Setting up chairs and tables </w:t>
      </w:r>
      <w:r>
        <w:rPr>
          <w:rFonts w:ascii="Calibri" w:eastAsia="Times New Roman" w:hAnsi="Calibri" w:cs="Calibri"/>
          <w:sz w:val="22"/>
          <w:szCs w:val="22"/>
          <w:lang w:eastAsia="en-GB"/>
        </w:rPr>
        <w:t>when required</w:t>
      </w:r>
      <w:r w:rsidRPr="00A656B0">
        <w:rPr>
          <w:rFonts w:ascii="Calibri" w:eastAsia="Times New Roman" w:hAnsi="Calibri" w:cs="Calibri"/>
          <w:sz w:val="22"/>
          <w:szCs w:val="22"/>
          <w:lang w:eastAsia="en-GB"/>
        </w:rPr>
        <w:t xml:space="preserve"> </w:t>
      </w:r>
    </w:p>
    <w:p w14:paraId="4496E5F6" w14:textId="77777777" w:rsid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 xml:space="preserve">Being our eyes and ears and reporting any problems or issues </w:t>
      </w:r>
    </w:p>
    <w:p w14:paraId="223ED9A8" w14:textId="77777777" w:rsid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 xml:space="preserve">Risk assessment </w:t>
      </w:r>
    </w:p>
    <w:p w14:paraId="45120714" w14:textId="77777777" w:rsid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 xml:space="preserve">Asking people for feedback about The Duncairn </w:t>
      </w:r>
    </w:p>
    <w:p w14:paraId="32977C8F" w14:textId="499DC817" w:rsidR="00A656B0" w:rsidRPr="00A656B0" w:rsidRDefault="00A656B0" w:rsidP="00A656B0">
      <w:pPr>
        <w:numPr>
          <w:ilvl w:val="0"/>
          <w:numId w:val="1"/>
        </w:num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sz w:val="22"/>
          <w:szCs w:val="22"/>
          <w:lang w:eastAsia="en-GB"/>
        </w:rPr>
        <w:t>Take-down, clear-up, move ‘</w:t>
      </w:r>
      <w:proofErr w:type="spellStart"/>
      <w:r w:rsidRPr="00A656B0">
        <w:rPr>
          <w:rFonts w:ascii="Calibri" w:eastAsia="Times New Roman" w:hAnsi="Calibri" w:cs="Calibri"/>
          <w:sz w:val="22"/>
          <w:szCs w:val="22"/>
          <w:lang w:eastAsia="en-GB"/>
        </w:rPr>
        <w:t>em</w:t>
      </w:r>
      <w:proofErr w:type="spellEnd"/>
      <w:r w:rsidRPr="00A656B0">
        <w:rPr>
          <w:rFonts w:ascii="Calibri" w:eastAsia="Times New Roman" w:hAnsi="Calibri" w:cs="Calibri"/>
          <w:sz w:val="22"/>
          <w:szCs w:val="22"/>
          <w:lang w:eastAsia="en-GB"/>
        </w:rPr>
        <w:t xml:space="preserve"> out </w:t>
      </w:r>
    </w:p>
    <w:p w14:paraId="218853D7" w14:textId="77777777" w:rsidR="00A656B0" w:rsidRPr="00A656B0" w:rsidRDefault="00A656B0" w:rsidP="00A656B0">
      <w:pPr>
        <w:spacing w:before="100" w:beforeAutospacing="1" w:after="100" w:afterAutospacing="1"/>
        <w:rPr>
          <w:rFonts w:ascii="ArialMT" w:eastAsia="Times New Roman" w:hAnsi="ArialMT" w:cs="Times New Roman"/>
          <w:sz w:val="22"/>
          <w:szCs w:val="22"/>
          <w:lang w:eastAsia="en-GB"/>
        </w:rPr>
      </w:pPr>
      <w:r w:rsidRPr="00A656B0">
        <w:rPr>
          <w:rFonts w:ascii="Calibri" w:eastAsia="Times New Roman" w:hAnsi="Calibri" w:cs="Calibri"/>
          <w:b/>
          <w:bCs/>
          <w:sz w:val="22"/>
          <w:szCs w:val="22"/>
          <w:lang w:eastAsia="en-GB"/>
        </w:rPr>
        <w:t xml:space="preserve">What is required from you </w:t>
      </w:r>
    </w:p>
    <w:p w14:paraId="060525EB" w14:textId="12D0CA82"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We need you to have good communication skills, and to enjoy working with the public. You will be dealing with people ranging from a first-time visitor to The Duncairn for a night class, to a regular gig attendee who has had a great night, a few drinks and isn’t intending to go anytime soon. </w:t>
      </w:r>
    </w:p>
    <w:p w14:paraId="0E8C4E70" w14:textId="77777777"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Reliability – This is probably the most important thing we ask of you. If we can’t rely on you then a lot of people are left in the lurch. Others will need to take on the work you were supposed to do, as well as their own. This can have a significant impact on a small team working at an event. Please do bear this in mind. </w:t>
      </w:r>
    </w:p>
    <w:p w14:paraId="37A9DCA7" w14:textId="090D5782"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Minimum time commitment: </w:t>
      </w:r>
      <w:r>
        <w:rPr>
          <w:rFonts w:ascii="Calibri" w:eastAsia="Times New Roman" w:hAnsi="Calibri" w:cs="Calibri"/>
          <w:sz w:val="22"/>
          <w:szCs w:val="22"/>
          <w:lang w:eastAsia="en-GB"/>
        </w:rPr>
        <w:t>between two and</w:t>
      </w:r>
      <w:r w:rsidRPr="00A656B0">
        <w:rPr>
          <w:rFonts w:ascii="Calibri" w:eastAsia="Times New Roman" w:hAnsi="Calibri" w:cs="Calibri"/>
          <w:sz w:val="22"/>
          <w:szCs w:val="22"/>
          <w:lang w:eastAsia="en-GB"/>
        </w:rPr>
        <w:t xml:space="preserve"> four nights a month, with occasional Sunday day-time shifts. </w:t>
      </w:r>
    </w:p>
    <w:p w14:paraId="0A82D4D4" w14:textId="77777777" w:rsidR="00A656B0" w:rsidRPr="00A656B0" w:rsidRDefault="00A656B0" w:rsidP="00A656B0">
      <w:pPr>
        <w:numPr>
          <w:ilvl w:val="0"/>
          <w:numId w:val="3"/>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It is important that you can take instruction and work well within a team, while other occasions will require that you can take initiative and work on your own. </w:t>
      </w:r>
    </w:p>
    <w:p w14:paraId="582B7A8B" w14:textId="77777777"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t xml:space="preserve">What’s in it for you? </w:t>
      </w:r>
    </w:p>
    <w:p w14:paraId="170902D0" w14:textId="799BCC75"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This role is perfect for someone interested in gaining experience in running events</w:t>
      </w:r>
      <w:r>
        <w:rPr>
          <w:rFonts w:ascii="Calibri" w:eastAsia="Times New Roman" w:hAnsi="Calibri" w:cs="Calibri"/>
          <w:sz w:val="22"/>
          <w:szCs w:val="22"/>
          <w:lang w:eastAsia="en-GB"/>
        </w:rPr>
        <w:t>, who enjoy live music and the arts,</w:t>
      </w:r>
      <w:r w:rsidRPr="00A656B0">
        <w:rPr>
          <w:rFonts w:ascii="Calibri" w:eastAsia="Times New Roman" w:hAnsi="Calibri" w:cs="Calibri"/>
          <w:sz w:val="22"/>
          <w:szCs w:val="22"/>
          <w:lang w:eastAsia="en-GB"/>
        </w:rPr>
        <w:t xml:space="preserve"> or simply to join a tight team of staff and volunteers and are keen to make The Duncairn be the best that it can. </w:t>
      </w:r>
    </w:p>
    <w:p w14:paraId="4FBD90A5" w14:textId="63D2FE7E"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t xml:space="preserve">Training </w:t>
      </w:r>
      <w:r w:rsidRPr="00A656B0">
        <w:rPr>
          <w:rFonts w:ascii="Calibri" w:eastAsia="Times New Roman" w:hAnsi="Calibri" w:cs="Calibri"/>
          <w:sz w:val="22"/>
          <w:szCs w:val="22"/>
          <w:lang w:eastAsia="en-GB"/>
        </w:rPr>
        <w:t>- We want to create a fully rounded role for the person who is going to be joining our team. You will be shown the ropes by the volunteer or staff member who is in charge on the night. All team member</w:t>
      </w:r>
      <w:r>
        <w:rPr>
          <w:rFonts w:ascii="Calibri" w:eastAsia="Times New Roman" w:hAnsi="Calibri" w:cs="Calibri"/>
          <w:sz w:val="22"/>
          <w:szCs w:val="22"/>
          <w:lang w:eastAsia="en-GB"/>
        </w:rPr>
        <w:t>s</w:t>
      </w:r>
      <w:r w:rsidRPr="00A656B0">
        <w:rPr>
          <w:rFonts w:ascii="Calibri" w:eastAsia="Times New Roman" w:hAnsi="Calibri" w:cs="Calibri"/>
          <w:sz w:val="22"/>
          <w:szCs w:val="22"/>
          <w:lang w:eastAsia="en-GB"/>
        </w:rPr>
        <w:t xml:space="preserve"> will be happy to help. The Duncairn will also be providing core training to support and enhance your role her</w:t>
      </w:r>
      <w:r>
        <w:rPr>
          <w:rFonts w:ascii="Calibri" w:eastAsia="Times New Roman" w:hAnsi="Calibri" w:cs="Calibri"/>
          <w:sz w:val="22"/>
          <w:szCs w:val="22"/>
          <w:lang w:eastAsia="en-GB"/>
        </w:rPr>
        <w:t>e. Additional training is available for volunteers on topics like</w:t>
      </w:r>
      <w:r w:rsidRPr="00A656B0">
        <w:rPr>
          <w:rFonts w:ascii="Calibri" w:eastAsia="Times New Roman" w:hAnsi="Calibri" w:cs="Calibri"/>
          <w:sz w:val="22"/>
          <w:szCs w:val="22"/>
          <w:lang w:eastAsia="en-GB"/>
        </w:rPr>
        <w:t xml:space="preserve"> H</w:t>
      </w:r>
      <w:r>
        <w:rPr>
          <w:rFonts w:ascii="Calibri" w:eastAsia="Times New Roman" w:hAnsi="Calibri" w:cs="Calibri"/>
          <w:sz w:val="22"/>
          <w:szCs w:val="22"/>
          <w:lang w:eastAsia="en-GB"/>
        </w:rPr>
        <w:t xml:space="preserve">ealth </w:t>
      </w:r>
      <w:r w:rsidRPr="00A656B0">
        <w:rPr>
          <w:rFonts w:ascii="Calibri" w:eastAsia="Times New Roman" w:hAnsi="Calibri" w:cs="Calibri"/>
          <w:sz w:val="22"/>
          <w:szCs w:val="22"/>
          <w:lang w:eastAsia="en-GB"/>
        </w:rPr>
        <w:t>&amp;</w:t>
      </w:r>
      <w:r>
        <w:rPr>
          <w:rFonts w:ascii="Calibri" w:eastAsia="Times New Roman" w:hAnsi="Calibri" w:cs="Calibri"/>
          <w:sz w:val="22"/>
          <w:szCs w:val="22"/>
          <w:lang w:eastAsia="en-GB"/>
        </w:rPr>
        <w:t xml:space="preserve"> </w:t>
      </w:r>
      <w:r w:rsidRPr="00A656B0">
        <w:rPr>
          <w:rFonts w:ascii="Calibri" w:eastAsia="Times New Roman" w:hAnsi="Calibri" w:cs="Calibri"/>
          <w:sz w:val="22"/>
          <w:szCs w:val="22"/>
          <w:lang w:eastAsia="en-GB"/>
        </w:rPr>
        <w:t>S</w:t>
      </w:r>
      <w:r>
        <w:rPr>
          <w:rFonts w:ascii="Calibri" w:eastAsia="Times New Roman" w:hAnsi="Calibri" w:cs="Calibri"/>
          <w:sz w:val="22"/>
          <w:szCs w:val="22"/>
          <w:lang w:eastAsia="en-GB"/>
        </w:rPr>
        <w:t>afety and Carbon Literacy</w:t>
      </w:r>
      <w:r w:rsidRPr="00A656B0">
        <w:rPr>
          <w:rFonts w:ascii="Calibri" w:eastAsia="Times New Roman" w:hAnsi="Calibri" w:cs="Calibri"/>
          <w:sz w:val="22"/>
          <w:szCs w:val="22"/>
          <w:lang w:eastAsia="en-GB"/>
        </w:rPr>
        <w:t xml:space="preserve">. </w:t>
      </w:r>
    </w:p>
    <w:p w14:paraId="3662F4CA" w14:textId="05521382"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lastRenderedPageBreak/>
        <w:t xml:space="preserve">Management </w:t>
      </w:r>
      <w:r w:rsidRPr="00A656B0">
        <w:rPr>
          <w:rFonts w:ascii="Calibri" w:eastAsia="Times New Roman" w:hAnsi="Calibri" w:cs="Calibri"/>
          <w:sz w:val="22"/>
          <w:szCs w:val="22"/>
          <w:lang w:eastAsia="en-GB"/>
        </w:rPr>
        <w:t xml:space="preserve">- We </w:t>
      </w:r>
      <w:r>
        <w:rPr>
          <w:rFonts w:ascii="Calibri" w:eastAsia="Times New Roman" w:hAnsi="Calibri" w:cs="Calibri"/>
          <w:sz w:val="22"/>
          <w:szCs w:val="22"/>
          <w:lang w:eastAsia="en-GB"/>
        </w:rPr>
        <w:t>consider our volunteers as full members of the Arts Team</w:t>
      </w:r>
      <w:r w:rsidRPr="00A656B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 xml:space="preserve">As such, you will have a supervisor who will </w:t>
      </w:r>
      <w:r w:rsidRPr="00A656B0">
        <w:rPr>
          <w:rFonts w:ascii="Calibri" w:eastAsia="Times New Roman" w:hAnsi="Calibri" w:cs="Calibri"/>
          <w:sz w:val="22"/>
          <w:szCs w:val="22"/>
          <w:lang w:eastAsia="en-GB"/>
        </w:rPr>
        <w:t>support and manage</w:t>
      </w:r>
      <w:r>
        <w:rPr>
          <w:rFonts w:ascii="Calibri" w:eastAsia="Times New Roman" w:hAnsi="Calibri" w:cs="Calibri"/>
          <w:sz w:val="22"/>
          <w:szCs w:val="22"/>
          <w:lang w:eastAsia="en-GB"/>
        </w:rPr>
        <w:t xml:space="preserve"> your role.</w:t>
      </w:r>
      <w:r w:rsidRPr="00A656B0">
        <w:rPr>
          <w:rFonts w:ascii="Calibri" w:eastAsia="Times New Roman" w:hAnsi="Calibri" w:cs="Calibri"/>
          <w:sz w:val="22"/>
          <w:szCs w:val="22"/>
          <w:lang w:eastAsia="en-GB"/>
        </w:rPr>
        <w:t xml:space="preserve"> They will be responsible for your induction, supervision, training, and expenses. You will undergo a three-month settling in period, and meetings will be arranged to check that the role is matching the needs of the volunteer and The Duncairn. </w:t>
      </w:r>
    </w:p>
    <w:p w14:paraId="0D55C3F9" w14:textId="77777777" w:rsidR="00A656B0" w:rsidRPr="00A656B0" w:rsidRDefault="00A656B0" w:rsidP="00A656B0">
      <w:p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b/>
          <w:bCs/>
          <w:sz w:val="22"/>
          <w:szCs w:val="22"/>
          <w:lang w:eastAsia="en-GB"/>
        </w:rPr>
        <w:t xml:space="preserve">Expenses - </w:t>
      </w:r>
      <w:r w:rsidRPr="00A656B0">
        <w:rPr>
          <w:rFonts w:ascii="Calibri" w:eastAsia="Times New Roman" w:hAnsi="Calibri" w:cs="Calibri"/>
          <w:sz w:val="22"/>
          <w:szCs w:val="22"/>
          <w:lang w:eastAsia="en-GB"/>
        </w:rPr>
        <w:t xml:space="preserve">We will reimburse your reasonable mileage/transport expenses. </w:t>
      </w:r>
    </w:p>
    <w:p w14:paraId="2DE27A8C" w14:textId="77777777" w:rsidR="00A656B0" w:rsidRDefault="00A656B0" w:rsidP="00A656B0">
      <w:pPr>
        <w:spacing w:before="100" w:beforeAutospacing="1" w:after="100" w:afterAutospacing="1"/>
        <w:rPr>
          <w:rFonts w:ascii="Calibri" w:eastAsia="Times New Roman" w:hAnsi="Calibri" w:cs="Calibri"/>
          <w:b/>
          <w:bCs/>
          <w:sz w:val="22"/>
          <w:szCs w:val="22"/>
          <w:lang w:eastAsia="en-GB"/>
        </w:rPr>
      </w:pPr>
      <w:r w:rsidRPr="00A656B0">
        <w:rPr>
          <w:rFonts w:ascii="Calibri" w:eastAsia="Times New Roman" w:hAnsi="Calibri" w:cs="Calibri"/>
          <w:b/>
          <w:bCs/>
          <w:sz w:val="22"/>
          <w:szCs w:val="22"/>
          <w:lang w:eastAsia="en-GB"/>
        </w:rPr>
        <w:t xml:space="preserve">T-shirt </w:t>
      </w:r>
      <w:r w:rsidRPr="00A656B0">
        <w:rPr>
          <w:rFonts w:ascii="Calibri" w:eastAsia="Times New Roman" w:hAnsi="Calibri" w:cs="Calibri"/>
          <w:sz w:val="22"/>
          <w:szCs w:val="22"/>
          <w:lang w:eastAsia="en-GB"/>
        </w:rPr>
        <w:t>– a Duncairn T-shirt will be provided.</w:t>
      </w:r>
      <w:r w:rsidRPr="00A656B0">
        <w:rPr>
          <w:rFonts w:ascii="Calibri" w:eastAsia="Times New Roman" w:hAnsi="Calibri" w:cs="Calibri"/>
          <w:sz w:val="22"/>
          <w:szCs w:val="22"/>
          <w:lang w:eastAsia="en-GB"/>
        </w:rPr>
        <w:br/>
      </w:r>
    </w:p>
    <w:p w14:paraId="2E4BF216" w14:textId="38C30D50" w:rsidR="00A656B0" w:rsidRPr="00A656B0" w:rsidRDefault="00A656B0" w:rsidP="00A656B0">
      <w:pPr>
        <w:spacing w:before="100" w:beforeAutospacing="1" w:after="100" w:afterAutospacing="1"/>
        <w:rPr>
          <w:rFonts w:ascii="Times New Roman" w:eastAsia="Times New Roman" w:hAnsi="Times New Roman" w:cs="Times New Roman"/>
          <w:lang w:eastAsia="en-GB"/>
        </w:rPr>
      </w:pPr>
      <w:r w:rsidRPr="00A656B0">
        <w:rPr>
          <w:rFonts w:ascii="Calibri" w:eastAsia="Times New Roman" w:hAnsi="Calibri" w:cs="Calibri"/>
          <w:b/>
          <w:bCs/>
          <w:sz w:val="22"/>
          <w:szCs w:val="22"/>
          <w:lang w:eastAsia="en-GB"/>
        </w:rPr>
        <w:t xml:space="preserve">Please Note </w:t>
      </w:r>
    </w:p>
    <w:p w14:paraId="028B12AE" w14:textId="77777777"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Pr>
          <w:rFonts w:ascii="Calibri" w:eastAsia="Times New Roman" w:hAnsi="Calibri" w:cs="Calibri"/>
          <w:sz w:val="22"/>
          <w:szCs w:val="22"/>
          <w:lang w:eastAsia="en-GB"/>
        </w:rPr>
        <w:t xml:space="preserve">You need to be older than 16 years of age to join our volunteer group. </w:t>
      </w:r>
    </w:p>
    <w:p w14:paraId="32930C89" w14:textId="1487A592"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Pr>
          <w:rFonts w:ascii="Calibri" w:eastAsia="Times New Roman" w:hAnsi="Calibri" w:cs="Calibri"/>
          <w:sz w:val="22"/>
          <w:szCs w:val="22"/>
          <w:lang w:eastAsia="en-GB"/>
        </w:rPr>
        <w:t>Most shift for this role will be evening/night shifts.</w:t>
      </w:r>
    </w:p>
    <w:p w14:paraId="4E54B5BE" w14:textId="77777777"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We’re a good, happy, open, friendly team putting everything we can into making The Duncairn work. This role is in equal part about developing the volunteer, developing the team, and developing The Duncairn. We need to work together for this to work at all. </w:t>
      </w:r>
    </w:p>
    <w:p w14:paraId="22CD08ED" w14:textId="77777777"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Any information you give us will be held in the strictest confidence and will only be seen by relevant staff. We reserve the right to decline applications at our own discretion. </w:t>
      </w:r>
    </w:p>
    <w:p w14:paraId="2EDC29D7" w14:textId="32E7933A" w:rsidR="00A656B0" w:rsidRPr="00A656B0" w:rsidRDefault="00A656B0" w:rsidP="00A656B0">
      <w:pPr>
        <w:numPr>
          <w:ilvl w:val="0"/>
          <w:numId w:val="4"/>
        </w:numPr>
        <w:spacing w:before="100" w:beforeAutospacing="1" w:after="100" w:afterAutospacing="1"/>
        <w:rPr>
          <w:rFonts w:ascii="Symbol" w:eastAsia="Times New Roman" w:hAnsi="Symbol" w:cs="Times New Roman"/>
          <w:sz w:val="22"/>
          <w:szCs w:val="22"/>
          <w:lang w:eastAsia="en-GB"/>
        </w:rPr>
      </w:pPr>
      <w:r w:rsidRPr="00A656B0">
        <w:rPr>
          <w:rFonts w:ascii="Calibri" w:eastAsia="Times New Roman" w:hAnsi="Calibri" w:cs="Calibri"/>
          <w:sz w:val="22"/>
          <w:szCs w:val="22"/>
          <w:lang w:eastAsia="en-GB"/>
        </w:rPr>
        <w:t xml:space="preserve">The Duncairn is committed to making people feel welcome and keeping them safe from harm. We are also committed to promoting equality and discouraging discrimination. We expect all staff, </w:t>
      </w:r>
      <w:proofErr w:type="gramStart"/>
      <w:r w:rsidRPr="00A656B0">
        <w:rPr>
          <w:rFonts w:ascii="Calibri" w:eastAsia="Times New Roman" w:hAnsi="Calibri" w:cs="Calibri"/>
          <w:sz w:val="22"/>
          <w:szCs w:val="22"/>
          <w:lang w:eastAsia="en-GB"/>
        </w:rPr>
        <w:t>volunteers</w:t>
      </w:r>
      <w:proofErr w:type="gramEnd"/>
      <w:r w:rsidRPr="00A656B0">
        <w:rPr>
          <w:rFonts w:ascii="Calibri" w:eastAsia="Times New Roman" w:hAnsi="Calibri" w:cs="Calibri"/>
          <w:sz w:val="22"/>
          <w:szCs w:val="22"/>
          <w:lang w:eastAsia="en-GB"/>
        </w:rPr>
        <w:t xml:space="preserve"> and artists to comply with our policies on Child Protection, Health &amp; Safety and Equality – these policies will be available to read in further communication. </w:t>
      </w:r>
    </w:p>
    <w:p w14:paraId="537CD463" w14:textId="77777777" w:rsidR="00081072" w:rsidRDefault="00000000"/>
    <w:sectPr w:rsidR="0008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815"/>
    <w:multiLevelType w:val="multilevel"/>
    <w:tmpl w:val="780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A5FA0"/>
    <w:multiLevelType w:val="multilevel"/>
    <w:tmpl w:val="8CF8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A7B8B"/>
    <w:multiLevelType w:val="multilevel"/>
    <w:tmpl w:val="B13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C6011"/>
    <w:multiLevelType w:val="multilevel"/>
    <w:tmpl w:val="8284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9403220">
    <w:abstractNumId w:val="1"/>
  </w:num>
  <w:num w:numId="2" w16cid:durableId="1730347697">
    <w:abstractNumId w:val="3"/>
  </w:num>
  <w:num w:numId="3" w16cid:durableId="1844970099">
    <w:abstractNumId w:val="0"/>
  </w:num>
  <w:num w:numId="4" w16cid:durableId="530609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B0"/>
    <w:rsid w:val="00336D05"/>
    <w:rsid w:val="00684151"/>
    <w:rsid w:val="00A656B0"/>
    <w:rsid w:val="00DA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D405B"/>
  <w15:chartTrackingRefBased/>
  <w15:docId w15:val="{3CCAE2E1-F1CE-C44B-AF9C-CEDD2612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6B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6827">
      <w:bodyDiv w:val="1"/>
      <w:marLeft w:val="0"/>
      <w:marRight w:val="0"/>
      <w:marTop w:val="0"/>
      <w:marBottom w:val="0"/>
      <w:divBdr>
        <w:top w:val="none" w:sz="0" w:space="0" w:color="auto"/>
        <w:left w:val="none" w:sz="0" w:space="0" w:color="auto"/>
        <w:bottom w:val="none" w:sz="0" w:space="0" w:color="auto"/>
        <w:right w:val="none" w:sz="0" w:space="0" w:color="auto"/>
      </w:divBdr>
    </w:div>
    <w:div w:id="447434290">
      <w:bodyDiv w:val="1"/>
      <w:marLeft w:val="0"/>
      <w:marRight w:val="0"/>
      <w:marTop w:val="0"/>
      <w:marBottom w:val="0"/>
      <w:divBdr>
        <w:top w:val="none" w:sz="0" w:space="0" w:color="auto"/>
        <w:left w:val="none" w:sz="0" w:space="0" w:color="auto"/>
        <w:bottom w:val="none" w:sz="0" w:space="0" w:color="auto"/>
        <w:right w:val="none" w:sz="0" w:space="0" w:color="auto"/>
      </w:divBdr>
      <w:divsChild>
        <w:div w:id="1042244925">
          <w:marLeft w:val="0"/>
          <w:marRight w:val="0"/>
          <w:marTop w:val="0"/>
          <w:marBottom w:val="0"/>
          <w:divBdr>
            <w:top w:val="none" w:sz="0" w:space="0" w:color="auto"/>
            <w:left w:val="none" w:sz="0" w:space="0" w:color="auto"/>
            <w:bottom w:val="none" w:sz="0" w:space="0" w:color="auto"/>
            <w:right w:val="none" w:sz="0" w:space="0" w:color="auto"/>
          </w:divBdr>
          <w:divsChild>
            <w:div w:id="2144153466">
              <w:marLeft w:val="0"/>
              <w:marRight w:val="0"/>
              <w:marTop w:val="0"/>
              <w:marBottom w:val="0"/>
              <w:divBdr>
                <w:top w:val="none" w:sz="0" w:space="0" w:color="auto"/>
                <w:left w:val="none" w:sz="0" w:space="0" w:color="auto"/>
                <w:bottom w:val="none" w:sz="0" w:space="0" w:color="auto"/>
                <w:right w:val="none" w:sz="0" w:space="0" w:color="auto"/>
              </w:divBdr>
              <w:divsChild>
                <w:div w:id="587807278">
                  <w:marLeft w:val="0"/>
                  <w:marRight w:val="0"/>
                  <w:marTop w:val="0"/>
                  <w:marBottom w:val="0"/>
                  <w:divBdr>
                    <w:top w:val="none" w:sz="0" w:space="0" w:color="auto"/>
                    <w:left w:val="none" w:sz="0" w:space="0" w:color="auto"/>
                    <w:bottom w:val="none" w:sz="0" w:space="0" w:color="auto"/>
                    <w:right w:val="none" w:sz="0" w:space="0" w:color="auto"/>
                  </w:divBdr>
                </w:div>
              </w:divsChild>
            </w:div>
            <w:div w:id="845825904">
              <w:marLeft w:val="0"/>
              <w:marRight w:val="0"/>
              <w:marTop w:val="0"/>
              <w:marBottom w:val="0"/>
              <w:divBdr>
                <w:top w:val="none" w:sz="0" w:space="0" w:color="auto"/>
                <w:left w:val="none" w:sz="0" w:space="0" w:color="auto"/>
                <w:bottom w:val="none" w:sz="0" w:space="0" w:color="auto"/>
                <w:right w:val="none" w:sz="0" w:space="0" w:color="auto"/>
              </w:divBdr>
              <w:divsChild>
                <w:div w:id="1697609901">
                  <w:marLeft w:val="0"/>
                  <w:marRight w:val="0"/>
                  <w:marTop w:val="0"/>
                  <w:marBottom w:val="0"/>
                  <w:divBdr>
                    <w:top w:val="none" w:sz="0" w:space="0" w:color="auto"/>
                    <w:left w:val="none" w:sz="0" w:space="0" w:color="auto"/>
                    <w:bottom w:val="none" w:sz="0" w:space="0" w:color="auto"/>
                    <w:right w:val="none" w:sz="0" w:space="0" w:color="auto"/>
                  </w:divBdr>
                </w:div>
              </w:divsChild>
            </w:div>
            <w:div w:id="1302927313">
              <w:marLeft w:val="0"/>
              <w:marRight w:val="0"/>
              <w:marTop w:val="0"/>
              <w:marBottom w:val="0"/>
              <w:divBdr>
                <w:top w:val="none" w:sz="0" w:space="0" w:color="auto"/>
                <w:left w:val="none" w:sz="0" w:space="0" w:color="auto"/>
                <w:bottom w:val="none" w:sz="0" w:space="0" w:color="auto"/>
                <w:right w:val="none" w:sz="0" w:space="0" w:color="auto"/>
              </w:divBdr>
              <w:divsChild>
                <w:div w:id="598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885">
          <w:marLeft w:val="0"/>
          <w:marRight w:val="0"/>
          <w:marTop w:val="0"/>
          <w:marBottom w:val="0"/>
          <w:divBdr>
            <w:top w:val="none" w:sz="0" w:space="0" w:color="auto"/>
            <w:left w:val="none" w:sz="0" w:space="0" w:color="auto"/>
            <w:bottom w:val="none" w:sz="0" w:space="0" w:color="auto"/>
            <w:right w:val="none" w:sz="0" w:space="0" w:color="auto"/>
          </w:divBdr>
          <w:divsChild>
            <w:div w:id="1557013377">
              <w:marLeft w:val="0"/>
              <w:marRight w:val="0"/>
              <w:marTop w:val="0"/>
              <w:marBottom w:val="0"/>
              <w:divBdr>
                <w:top w:val="none" w:sz="0" w:space="0" w:color="auto"/>
                <w:left w:val="none" w:sz="0" w:space="0" w:color="auto"/>
                <w:bottom w:val="none" w:sz="0" w:space="0" w:color="auto"/>
                <w:right w:val="none" w:sz="0" w:space="0" w:color="auto"/>
              </w:divBdr>
              <w:divsChild>
                <w:div w:id="200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006">
          <w:marLeft w:val="0"/>
          <w:marRight w:val="0"/>
          <w:marTop w:val="0"/>
          <w:marBottom w:val="0"/>
          <w:divBdr>
            <w:top w:val="none" w:sz="0" w:space="0" w:color="auto"/>
            <w:left w:val="none" w:sz="0" w:space="0" w:color="auto"/>
            <w:bottom w:val="none" w:sz="0" w:space="0" w:color="auto"/>
            <w:right w:val="none" w:sz="0" w:space="0" w:color="auto"/>
          </w:divBdr>
          <w:divsChild>
            <w:div w:id="1593510126">
              <w:marLeft w:val="0"/>
              <w:marRight w:val="0"/>
              <w:marTop w:val="0"/>
              <w:marBottom w:val="0"/>
              <w:divBdr>
                <w:top w:val="none" w:sz="0" w:space="0" w:color="auto"/>
                <w:left w:val="none" w:sz="0" w:space="0" w:color="auto"/>
                <w:bottom w:val="none" w:sz="0" w:space="0" w:color="auto"/>
                <w:right w:val="none" w:sz="0" w:space="0" w:color="auto"/>
              </w:divBdr>
              <w:divsChild>
                <w:div w:id="781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6170">
      <w:bodyDiv w:val="1"/>
      <w:marLeft w:val="0"/>
      <w:marRight w:val="0"/>
      <w:marTop w:val="0"/>
      <w:marBottom w:val="0"/>
      <w:divBdr>
        <w:top w:val="none" w:sz="0" w:space="0" w:color="auto"/>
        <w:left w:val="none" w:sz="0" w:space="0" w:color="auto"/>
        <w:bottom w:val="none" w:sz="0" w:space="0" w:color="auto"/>
        <w:right w:val="none" w:sz="0" w:space="0" w:color="auto"/>
      </w:divBdr>
      <w:divsChild>
        <w:div w:id="1442526226">
          <w:marLeft w:val="0"/>
          <w:marRight w:val="0"/>
          <w:marTop w:val="0"/>
          <w:marBottom w:val="0"/>
          <w:divBdr>
            <w:top w:val="none" w:sz="0" w:space="0" w:color="auto"/>
            <w:left w:val="none" w:sz="0" w:space="0" w:color="auto"/>
            <w:bottom w:val="none" w:sz="0" w:space="0" w:color="auto"/>
            <w:right w:val="none" w:sz="0" w:space="0" w:color="auto"/>
          </w:divBdr>
          <w:divsChild>
            <w:div w:id="1021322925">
              <w:marLeft w:val="0"/>
              <w:marRight w:val="0"/>
              <w:marTop w:val="0"/>
              <w:marBottom w:val="0"/>
              <w:divBdr>
                <w:top w:val="none" w:sz="0" w:space="0" w:color="auto"/>
                <w:left w:val="none" w:sz="0" w:space="0" w:color="auto"/>
                <w:bottom w:val="none" w:sz="0" w:space="0" w:color="auto"/>
                <w:right w:val="none" w:sz="0" w:space="0" w:color="auto"/>
              </w:divBdr>
              <w:divsChild>
                <w:div w:id="10438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2850">
      <w:bodyDiv w:val="1"/>
      <w:marLeft w:val="0"/>
      <w:marRight w:val="0"/>
      <w:marTop w:val="0"/>
      <w:marBottom w:val="0"/>
      <w:divBdr>
        <w:top w:val="none" w:sz="0" w:space="0" w:color="auto"/>
        <w:left w:val="none" w:sz="0" w:space="0" w:color="auto"/>
        <w:bottom w:val="none" w:sz="0" w:space="0" w:color="auto"/>
        <w:right w:val="none" w:sz="0" w:space="0" w:color="auto"/>
      </w:divBdr>
    </w:div>
    <w:div w:id="1694842738">
      <w:bodyDiv w:val="1"/>
      <w:marLeft w:val="0"/>
      <w:marRight w:val="0"/>
      <w:marTop w:val="0"/>
      <w:marBottom w:val="0"/>
      <w:divBdr>
        <w:top w:val="none" w:sz="0" w:space="0" w:color="auto"/>
        <w:left w:val="none" w:sz="0" w:space="0" w:color="auto"/>
        <w:bottom w:val="none" w:sz="0" w:space="0" w:color="auto"/>
        <w:right w:val="none" w:sz="0" w:space="0" w:color="auto"/>
      </w:divBdr>
      <w:divsChild>
        <w:div w:id="2030567450">
          <w:marLeft w:val="0"/>
          <w:marRight w:val="0"/>
          <w:marTop w:val="0"/>
          <w:marBottom w:val="0"/>
          <w:divBdr>
            <w:top w:val="none" w:sz="0" w:space="0" w:color="auto"/>
            <w:left w:val="none" w:sz="0" w:space="0" w:color="auto"/>
            <w:bottom w:val="none" w:sz="0" w:space="0" w:color="auto"/>
            <w:right w:val="none" w:sz="0" w:space="0" w:color="auto"/>
          </w:divBdr>
          <w:divsChild>
            <w:div w:id="1948152243">
              <w:marLeft w:val="0"/>
              <w:marRight w:val="0"/>
              <w:marTop w:val="0"/>
              <w:marBottom w:val="0"/>
              <w:divBdr>
                <w:top w:val="none" w:sz="0" w:space="0" w:color="auto"/>
                <w:left w:val="none" w:sz="0" w:space="0" w:color="auto"/>
                <w:bottom w:val="none" w:sz="0" w:space="0" w:color="auto"/>
                <w:right w:val="none" w:sz="0" w:space="0" w:color="auto"/>
              </w:divBdr>
              <w:divsChild>
                <w:div w:id="999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2067">
      <w:bodyDiv w:val="1"/>
      <w:marLeft w:val="0"/>
      <w:marRight w:val="0"/>
      <w:marTop w:val="0"/>
      <w:marBottom w:val="0"/>
      <w:divBdr>
        <w:top w:val="none" w:sz="0" w:space="0" w:color="auto"/>
        <w:left w:val="none" w:sz="0" w:space="0" w:color="auto"/>
        <w:bottom w:val="none" w:sz="0" w:space="0" w:color="auto"/>
        <w:right w:val="none" w:sz="0" w:space="0" w:color="auto"/>
      </w:divBdr>
    </w:div>
    <w:div w:id="18734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Banfi</dc:creator>
  <cp:keywords/>
  <dc:description/>
  <cp:lastModifiedBy>Federica Banfi</cp:lastModifiedBy>
  <cp:revision>1</cp:revision>
  <dcterms:created xsi:type="dcterms:W3CDTF">2022-09-08T15:52:00Z</dcterms:created>
  <dcterms:modified xsi:type="dcterms:W3CDTF">2022-09-08T16:16:00Z</dcterms:modified>
</cp:coreProperties>
</file>